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3AAC9" w14:textId="5D5C67EC" w:rsidR="006F16B2" w:rsidRPr="00007D3B" w:rsidRDefault="00007D3B">
      <w:pPr>
        <w:rPr>
          <w:b/>
        </w:rPr>
      </w:pPr>
      <w:r w:rsidRPr="00007D3B">
        <w:rPr>
          <w:b/>
        </w:rPr>
        <w:t>CB Overview</w:t>
      </w:r>
      <w:r w:rsidR="0087087D">
        <w:rPr>
          <w:b/>
        </w:rPr>
        <w:t xml:space="preserve"> - PPT</w:t>
      </w:r>
    </w:p>
    <w:p w14:paraId="220B9E63" w14:textId="77777777" w:rsidR="00007D3B" w:rsidRDefault="00007D3B"/>
    <w:p w14:paraId="32C80CBD" w14:textId="17BBEFC5" w:rsidR="00007D3B" w:rsidRDefault="00007D3B">
      <w:r>
        <w:t>Thanks for allowing me a few minutes of time today.  I am Cary Porter</w:t>
      </w:r>
      <w:r w:rsidR="0014011F">
        <w:t xml:space="preserve"> from t</w:t>
      </w:r>
      <w:r w:rsidR="007A0CF8">
        <w:t>he Mariner Group.  I am retired</w:t>
      </w:r>
      <w:r w:rsidR="0014011F">
        <w:t xml:space="preserve"> USCG Commander with 23 years of active service</w:t>
      </w:r>
      <w:r w:rsidR="007A0CF8">
        <w:t xml:space="preserve"> and am honored to be here today to talk about our capabilities</w:t>
      </w:r>
      <w:r w:rsidR="0014011F">
        <w:t>.</w:t>
      </w:r>
    </w:p>
    <w:p w14:paraId="3F9D8128" w14:textId="77777777" w:rsidR="00007D3B" w:rsidRDefault="00007D3B"/>
    <w:p w14:paraId="1870B4D9" w14:textId="7F7D85C9" w:rsidR="00007D3B" w:rsidRDefault="00007D3B">
      <w:r>
        <w:t xml:space="preserve">The Mariner Group was founded in 2000 and is the </w:t>
      </w:r>
      <w:r w:rsidR="0014011F">
        <w:t>nations leading</w:t>
      </w:r>
      <w:r>
        <w:t xml:space="preserve"> p</w:t>
      </w:r>
      <w:r w:rsidR="00884DE7">
        <w:t>rovider of Command and Control/</w:t>
      </w:r>
      <w:bookmarkStart w:id="0" w:name="_GoBack"/>
      <w:bookmarkEnd w:id="0"/>
      <w:r>
        <w:t>Situational awareness software in the country.   Our core software is called CommandBridge</w:t>
      </w:r>
      <w:r w:rsidRPr="00007D3B">
        <w:rPr>
          <w:sz w:val="16"/>
          <w:szCs w:val="16"/>
        </w:rPr>
        <w:t>TM</w:t>
      </w:r>
      <w:r w:rsidR="0014011F">
        <w:t>.  We have 17</w:t>
      </w:r>
      <w:r>
        <w:t xml:space="preserve"> </w:t>
      </w:r>
      <w:r w:rsidR="0014011F">
        <w:t xml:space="preserve">CB </w:t>
      </w:r>
      <w:r>
        <w:t xml:space="preserve">installations across the United States serving Federal, State and Local Clients.  </w:t>
      </w:r>
      <w:r w:rsidR="0014011F">
        <w:t>On the W</w:t>
      </w:r>
      <w:r>
        <w:t>est</w:t>
      </w:r>
      <w:r w:rsidR="0014011F">
        <w:t xml:space="preserve"> Coast</w:t>
      </w:r>
      <w:r>
        <w:t xml:space="preserve"> we serve the </w:t>
      </w:r>
      <w:r w:rsidR="0014011F">
        <w:t>Maritime Coordination Center in Long Beach</w:t>
      </w:r>
      <w:r>
        <w:t xml:space="preserve">, the USN Strategic mission in </w:t>
      </w:r>
      <w:r w:rsidR="00A10581">
        <w:t>Bangor</w:t>
      </w:r>
      <w:r w:rsidR="0014011F">
        <w:t xml:space="preserve">, Washington </w:t>
      </w:r>
      <w:r>
        <w:t>and Customs Border Protection (CBP) on the Integrated Fixed Tower project on the Southwest border.</w:t>
      </w:r>
    </w:p>
    <w:p w14:paraId="36D6B017" w14:textId="77777777" w:rsidR="00007D3B" w:rsidRDefault="00007D3B"/>
    <w:p w14:paraId="652E323A" w14:textId="77777777" w:rsidR="00007D3B" w:rsidRDefault="00007D3B">
      <w:pPr>
        <w:rPr>
          <w:b/>
        </w:rPr>
      </w:pPr>
      <w:r w:rsidRPr="00007D3B">
        <w:rPr>
          <w:b/>
        </w:rPr>
        <w:t xml:space="preserve"> CB Interface</w:t>
      </w:r>
    </w:p>
    <w:p w14:paraId="3849CD09" w14:textId="77777777" w:rsidR="00007D3B" w:rsidRDefault="00007D3B">
      <w:pPr>
        <w:rPr>
          <w:b/>
        </w:rPr>
      </w:pPr>
    </w:p>
    <w:p w14:paraId="024BB6AD" w14:textId="2A954CF2" w:rsidR="00031111" w:rsidRDefault="00007D3B">
      <w:r w:rsidRPr="00007D3B">
        <w:t>I am here to demonstrate some of the CB capabilities.</w:t>
      </w:r>
      <w:r>
        <w:t xml:space="preserve">  Having served in</w:t>
      </w:r>
      <w:r w:rsidR="00D05CB7">
        <w:t xml:space="preserve"> </w:t>
      </w:r>
      <w:r>
        <w:t>a Coast Guard Command Center and at HQs, I know that being aware is the key to operating.  You have to know what is going on</w:t>
      </w:r>
      <w:r w:rsidR="004F3140">
        <w:t xml:space="preserve"> in your area of responsibility.  </w:t>
      </w:r>
      <w:r w:rsidR="00D05CB7">
        <w:t xml:space="preserve">CB </w:t>
      </w:r>
      <w:r w:rsidR="004F3140">
        <w:t>helps establish situational awareness by putting relevant</w:t>
      </w:r>
      <w:r w:rsidR="00D05CB7">
        <w:t xml:space="preserve"> data into a visual context by bringing in sensors – </w:t>
      </w:r>
      <w:r w:rsidR="00202DF4">
        <w:t xml:space="preserve">AIS, </w:t>
      </w:r>
      <w:r w:rsidR="00D05CB7">
        <w:t>radar, cameras, sonar, CBRN – and using the CB interface and tool</w:t>
      </w:r>
      <w:r w:rsidR="004F3140">
        <w:t xml:space="preserve"> set to monitor the environment, </w:t>
      </w:r>
      <w:r w:rsidR="00D05CB7">
        <w:t>plan out responses</w:t>
      </w:r>
      <w:r w:rsidR="004F3140">
        <w:t xml:space="preserve"> etc</w:t>
      </w:r>
      <w:r w:rsidR="00D05CB7">
        <w:t>.</w:t>
      </w:r>
      <w:r w:rsidR="00202DF4">
        <w:t xml:space="preserve">  For locations with radar, camera and AIS, the sy</w:t>
      </w:r>
      <w:r w:rsidR="004F3140">
        <w:t>s</w:t>
      </w:r>
      <w:r w:rsidR="00202DF4">
        <w:t>tem has track correlation and slew to track features that allows the operator to select a vessel and zoom cameras in just a few steps.</w:t>
      </w:r>
    </w:p>
    <w:p w14:paraId="2DABCD9C" w14:textId="77777777" w:rsidR="00031111" w:rsidRDefault="00031111"/>
    <w:p w14:paraId="32FBAD72" w14:textId="77777777" w:rsidR="00031111" w:rsidRPr="00202DF4" w:rsidRDefault="00031111">
      <w:pPr>
        <w:rPr>
          <w:b/>
        </w:rPr>
      </w:pPr>
      <w:r w:rsidRPr="00202DF4">
        <w:rPr>
          <w:b/>
        </w:rPr>
        <w:t>Bring up display</w:t>
      </w:r>
    </w:p>
    <w:p w14:paraId="7C39BBBD" w14:textId="77777777" w:rsidR="00031111" w:rsidRDefault="00031111"/>
    <w:p w14:paraId="4DE42CE2" w14:textId="36EDD9B9" w:rsidR="00007D3B" w:rsidRDefault="00031111">
      <w:r>
        <w:t>As I bring up the display, you can see that we tailored each user to a 24/7 watch position usin</w:t>
      </w:r>
      <w:r w:rsidR="004F3140">
        <w:t>g the US Coast Guard Sector as our</w:t>
      </w:r>
      <w:r>
        <w:t xml:space="preserve"> model.  </w:t>
      </w:r>
      <w:r w:rsidR="00D05CB7">
        <w:t xml:space="preserve"> </w:t>
      </w:r>
      <w:r>
        <w:t>Havin</w:t>
      </w:r>
      <w:r w:rsidR="004F3140">
        <w:t xml:space="preserve">g pre defined watch positions like the </w:t>
      </w:r>
      <w:r>
        <w:t xml:space="preserve">Command Duty Officer, Situation Unit Leader, Operations Unit Leader, </w:t>
      </w:r>
      <w:r w:rsidR="00147415">
        <w:t>etc.</w:t>
      </w:r>
      <w:r>
        <w:t xml:space="preserve"> – allows for seamless watch relief and helps each member focus on their responsibilities.</w:t>
      </w:r>
    </w:p>
    <w:p w14:paraId="459AB13E" w14:textId="77777777" w:rsidR="00031111" w:rsidRDefault="00031111"/>
    <w:p w14:paraId="5A8E7AE1" w14:textId="77777777" w:rsidR="00031111" w:rsidRDefault="00031111">
      <w:r>
        <w:t>Starting on the bottom right of the display, you can actively monitor the health of system and determine if the displayed data is current and who is signed on.</w:t>
      </w:r>
    </w:p>
    <w:p w14:paraId="270CDE09" w14:textId="77777777" w:rsidR="0002012F" w:rsidRDefault="0002012F"/>
    <w:p w14:paraId="33AEC002" w14:textId="708AA058" w:rsidR="0002012F" w:rsidRDefault="0002012F">
      <w:r>
        <w:t xml:space="preserve">In the middle is the alert manager.  Alerts are displayed visually and </w:t>
      </w:r>
      <w:r w:rsidR="004F3140">
        <w:t xml:space="preserve">also </w:t>
      </w:r>
      <w:r>
        <w:t>have an audio output.  They alert the watch to breaches in safety or security zone</w:t>
      </w:r>
      <w:r w:rsidR="004F3140">
        <w:t xml:space="preserve">s, if a ship is dragging anchor, arrival of </w:t>
      </w:r>
      <w:r>
        <w:t xml:space="preserve">a cruise ship arrives or </w:t>
      </w:r>
      <w:r w:rsidR="004F3140">
        <w:t xml:space="preserve">whatever you set up the zone to alert.  That is </w:t>
      </w:r>
      <w:r>
        <w:t>anything you want to know about that could affect normal operations at your facility.</w:t>
      </w:r>
    </w:p>
    <w:p w14:paraId="765B7DA2" w14:textId="77777777" w:rsidR="00A10581" w:rsidRDefault="00A10581"/>
    <w:p w14:paraId="2EEF93E2" w14:textId="38090B76" w:rsidR="00A10581" w:rsidRPr="00085C20" w:rsidRDefault="00A10581">
      <w:pPr>
        <w:rPr>
          <w:b/>
        </w:rPr>
      </w:pPr>
      <w:r w:rsidRPr="00085C20">
        <w:rPr>
          <w:b/>
        </w:rPr>
        <w:t>Set up security zone to show alert.</w:t>
      </w:r>
    </w:p>
    <w:p w14:paraId="5208E42B" w14:textId="77777777" w:rsidR="0002012F" w:rsidRDefault="0002012F"/>
    <w:p w14:paraId="3A261E7D" w14:textId="77777777" w:rsidR="0002012F" w:rsidRDefault="0002012F">
      <w:r>
        <w:t xml:space="preserve">In the lower left, the applications menu allows the user to change how the data is displayed – you can use the ESRI based maps, nautical charts or you can view data </w:t>
      </w:r>
      <w:r>
        <w:lastRenderedPageBreak/>
        <w:t>using the temporal view which allows you to forecast port activity and plan for it accordingly.</w:t>
      </w:r>
    </w:p>
    <w:p w14:paraId="636C6538" w14:textId="77777777" w:rsidR="0002012F" w:rsidRDefault="0002012F"/>
    <w:p w14:paraId="2178A272" w14:textId="77777777" w:rsidR="00085C20" w:rsidRDefault="0002012F">
      <w:r>
        <w:t xml:space="preserve">Getting back to the more common view, the map allows you to determine what information is displayed.   As you can see there are a number of customizable data layers that can be displayed.  </w:t>
      </w:r>
      <w:r w:rsidR="00A10581">
        <w:t xml:space="preserve">Maybe you want to see every warehouse in San Francisco Bay, First aid stations, check points or mobile security personnel - all to support Americas' Cup.  </w:t>
      </w:r>
    </w:p>
    <w:p w14:paraId="1A884262" w14:textId="77777777" w:rsidR="00085C20" w:rsidRDefault="00085C20"/>
    <w:p w14:paraId="19FCD845" w14:textId="77777777" w:rsidR="00B73D24" w:rsidRDefault="0081453A">
      <w:r>
        <w:t>As you can see the AIS symbology shows a number of mobile and stationary units – all the symbology and color schemes can be changed.  The dark blue triangles are blue force vessels, ships with a line through them have been cleared for departure, Red</w:t>
      </w:r>
      <w:r w:rsidR="00B73D24">
        <w:t xml:space="preserve"> are the alert vessels, etc.</w:t>
      </w:r>
    </w:p>
    <w:p w14:paraId="1AD42AD5" w14:textId="77777777" w:rsidR="00B73D24" w:rsidRDefault="00B73D24"/>
    <w:p w14:paraId="5073FDF1" w14:textId="0FF83774" w:rsidR="0002012F" w:rsidRDefault="00B73D24">
      <w:r>
        <w:t xml:space="preserve">CB can go mobile.  </w:t>
      </w:r>
      <w:r w:rsidR="004F3140">
        <w:t xml:space="preserve">At the 2012 RNC, Mariner supported the Secret Service and a host of other agencies by providing Command Bridge as the </w:t>
      </w:r>
      <w:r w:rsidR="00A10581">
        <w:t>central</w:t>
      </w:r>
      <w:r w:rsidR="004F3140">
        <w:t xml:space="preserve"> C2 platform.  </w:t>
      </w:r>
      <w:r w:rsidR="00A10581">
        <w:t>Using mobile AIS trackers</w:t>
      </w:r>
      <w:r>
        <w:t xml:space="preserve"> on board vessels, cars and emergency vehicles</w:t>
      </w:r>
      <w:r w:rsidR="00147415">
        <w:t>, agents</w:t>
      </w:r>
      <w:r w:rsidR="00A10581">
        <w:t xml:space="preserve"> from acro</w:t>
      </w:r>
      <w:r>
        <w:t xml:space="preserve">ss agencies </w:t>
      </w:r>
      <w:r w:rsidR="00A10581">
        <w:t>tracked, monitored and re deployed equipment and personnel using real-time data fr</w:t>
      </w:r>
      <w:r>
        <w:t>om their</w:t>
      </w:r>
      <w:r w:rsidR="00A10581">
        <w:t xml:space="preserve"> central command post.  </w:t>
      </w:r>
      <w:r w:rsidR="004F3140">
        <w:t xml:space="preserve">Today, mariner has even more capabilities.  We have developed a Command Post application that can be used on your iPhone, iPad or Android device.  Depending on the data pipe, safety, security and first responder personnel can take pictures and relay them back to the CP for evaluation.  In essence we have successfully extended the number </w:t>
      </w:r>
      <w:r w:rsidR="00085C20">
        <w:t xml:space="preserve">and type </w:t>
      </w:r>
      <w:r w:rsidR="004F3140">
        <w:t xml:space="preserve">of sensors that can be deployed and employed to </w:t>
      </w:r>
      <w:r w:rsidR="00350DEC">
        <w:t>increase safety and security of any event.</w:t>
      </w:r>
    </w:p>
    <w:p w14:paraId="363F8202" w14:textId="77777777" w:rsidR="00350DEC" w:rsidRDefault="00350DEC"/>
    <w:p w14:paraId="5C41C263" w14:textId="17AACB3A" w:rsidR="00350DEC" w:rsidRDefault="00350DEC">
      <w:r>
        <w:t xml:space="preserve">Of course CB is not built </w:t>
      </w:r>
      <w:r w:rsidR="00C51D02">
        <w:t xml:space="preserve">just </w:t>
      </w:r>
      <w:r>
        <w:t>for a single event but supports daily operations.  CB leverages your existing standard operating procedures – in CG parlance the Quick Response Checklists – to standardize operational procedures.  The software also allows for seamless sharing of tacti</w:t>
      </w:r>
      <w:r w:rsidR="00A10581">
        <w:t>cal data through social media or through case file management.  Having the ability to collaborate quickly with your port partners and first responders – sharing tactical data – really is the strength of all Mariners products.</w:t>
      </w:r>
    </w:p>
    <w:p w14:paraId="7F45511F" w14:textId="77777777" w:rsidR="00A10581" w:rsidRDefault="00A10581"/>
    <w:p w14:paraId="1A2D9ABC" w14:textId="6CE3B31E" w:rsidR="00A10581" w:rsidRDefault="00A10581">
      <w:r>
        <w:t xml:space="preserve">Mariner has also finished our latest module call </w:t>
      </w:r>
      <w:r w:rsidRPr="00A10581">
        <w:rPr>
          <w:b/>
        </w:rPr>
        <w:t>PORTfolio</w:t>
      </w:r>
      <w:r>
        <w:t>.  This software streamlines delivery of cargo, ship and personnel data among port authorities.  It facilitates delivery of cargo manifests to CBP and accounts for onload/offload of cargo, personnel and crewmembers.  It is being deployed on the Great Lakes and Galveston.</w:t>
      </w:r>
    </w:p>
    <w:p w14:paraId="3D0BAA11" w14:textId="77777777" w:rsidR="0087087D" w:rsidRDefault="0087087D"/>
    <w:p w14:paraId="03882625" w14:textId="192C165C" w:rsidR="0087087D" w:rsidRPr="00007D3B" w:rsidRDefault="0087087D">
      <w:r>
        <w:t>Thanks for your time.  Any questions?</w:t>
      </w:r>
    </w:p>
    <w:sectPr w:rsidR="0087087D" w:rsidRPr="00007D3B" w:rsidSect="00905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D3B"/>
    <w:rsid w:val="00007D3B"/>
    <w:rsid w:val="0002012F"/>
    <w:rsid w:val="00031111"/>
    <w:rsid w:val="00085C20"/>
    <w:rsid w:val="0014011F"/>
    <w:rsid w:val="00147415"/>
    <w:rsid w:val="00202DF4"/>
    <w:rsid w:val="00350DEC"/>
    <w:rsid w:val="004F3140"/>
    <w:rsid w:val="00611FF1"/>
    <w:rsid w:val="006F16B2"/>
    <w:rsid w:val="007A0CF8"/>
    <w:rsid w:val="0081453A"/>
    <w:rsid w:val="0087087D"/>
    <w:rsid w:val="00884DE7"/>
    <w:rsid w:val="00905E5B"/>
    <w:rsid w:val="00A10581"/>
    <w:rsid w:val="00B73D24"/>
    <w:rsid w:val="00BE6E7B"/>
    <w:rsid w:val="00C51D02"/>
    <w:rsid w:val="00D05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188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1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11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3111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111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735</Words>
  <Characters>4191</Characters>
  <Application>Microsoft Macintosh Word</Application>
  <DocSecurity>0</DocSecurity>
  <Lines>34</Lines>
  <Paragraphs>9</Paragraphs>
  <ScaleCrop>false</ScaleCrop>
  <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Porter</dc:creator>
  <cp:keywords/>
  <dc:description/>
  <cp:lastModifiedBy>Cary Porter</cp:lastModifiedBy>
  <cp:revision>9</cp:revision>
  <cp:lastPrinted>2013-04-08T23:21:00Z</cp:lastPrinted>
  <dcterms:created xsi:type="dcterms:W3CDTF">2013-04-04T20:47:00Z</dcterms:created>
  <dcterms:modified xsi:type="dcterms:W3CDTF">2013-04-10T17:53:00Z</dcterms:modified>
</cp:coreProperties>
</file>